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6E39E" w14:textId="77777777" w:rsidR="00EF7883" w:rsidRDefault="00EF7883" w:rsidP="009B2896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8271444" w14:textId="77777777" w:rsidR="00EF7883" w:rsidRDefault="00EF7883" w:rsidP="009B2896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638ABD8" w14:textId="77777777" w:rsidR="00EF7883" w:rsidRDefault="00EF7883" w:rsidP="00EF78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РОССИЙСКАЯ ФЕДЕРАЦИЯ</w:t>
      </w:r>
    </w:p>
    <w:p w14:paraId="47253285" w14:textId="77777777" w:rsidR="00EF7883" w:rsidRDefault="00EF7883" w:rsidP="00EF7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ХАНТЫ-МАНСИЙСКИЙ АВТОНОМНЫЙ ОКРУГ – ЮГРА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(ТЮМЕНСКАЯ ОБЛАСТЬ)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БЕРЕЗОВСКИЙ РАЙОН</w:t>
      </w:r>
    </w:p>
    <w:p w14:paraId="790FE2DE" w14:textId="77777777" w:rsidR="00EF7883" w:rsidRDefault="00EF7883" w:rsidP="00EF7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 ОБЩЕОБРАЗОВАТЕЛЬНОЕ  УЧРЕЖДЕНИЕ </w:t>
      </w:r>
    </w:p>
    <w:p w14:paraId="717F5495" w14:textId="77777777" w:rsidR="00EF7883" w:rsidRDefault="00EF7883" w:rsidP="00EF7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«СОСЬВИНСКАЯ СРЕДНЯЯ ОБЩЕОБРАЗОВАТЕЛЬНАЯ ШКОЛА»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0"/>
        <w:gridCol w:w="4112"/>
      </w:tblGrid>
      <w:tr w:rsidR="00EF7883" w14:paraId="371C486A" w14:textId="77777777" w:rsidTr="00EF7883">
        <w:tc>
          <w:tcPr>
            <w:tcW w:w="5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CDCD496" w14:textId="77777777" w:rsidR="00EF7883" w:rsidRDefault="00EF7883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628145,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3,  п. Сосьва, </w:t>
            </w:r>
          </w:p>
          <w:p w14:paraId="7ED44D17" w14:textId="77777777" w:rsidR="00EF7883" w:rsidRDefault="00EF7883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Югра,</w:t>
            </w:r>
          </w:p>
          <w:p w14:paraId="319E59F3" w14:textId="77777777" w:rsidR="00EF7883" w:rsidRDefault="00EF7883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Тюменская область, Российская Федерация</w:t>
            </w:r>
          </w:p>
          <w:p w14:paraId="22ED9D04" w14:textId="77777777" w:rsidR="00EF7883" w:rsidRDefault="00EF7883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ОГРН 1028601580666    ИНН 8613004256</w:t>
            </w:r>
          </w:p>
          <w:p w14:paraId="10AD5ED9" w14:textId="77777777" w:rsidR="00EF7883" w:rsidRDefault="00EF78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КПП861301001  ОКПО 44703665</w:t>
            </w:r>
          </w:p>
          <w:p w14:paraId="661C6DBE" w14:textId="77777777" w:rsidR="00EF7883" w:rsidRDefault="00EF788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231.21.007.2</w:t>
            </w:r>
          </w:p>
        </w:tc>
        <w:tc>
          <w:tcPr>
            <w:tcW w:w="4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BAAF3BA" w14:textId="77777777" w:rsidR="00EF7883" w:rsidRDefault="00EF7883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52161" w14:textId="77777777" w:rsidR="00EF7883" w:rsidRDefault="00EF788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Телефон-         </w:t>
            </w:r>
          </w:p>
          <w:p w14:paraId="14EE54FE" w14:textId="77777777" w:rsidR="00EF7883" w:rsidRDefault="00EF788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факс: (34674) 43292</w:t>
            </w:r>
          </w:p>
          <w:p w14:paraId="163F4415" w14:textId="77777777" w:rsidR="00EF7883" w:rsidRDefault="00EF7883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hyperlink r:id="rId7" w:history="1">
              <w:r>
                <w:rPr>
                  <w:rStyle w:val="a8"/>
                  <w:rFonts w:ascii="Times New Roman" w:hAnsi="Times New Roman" w:cs="Times New Roman"/>
                  <w:color w:val="000000"/>
                  <w:sz w:val="24"/>
                  <w:szCs w:val="24"/>
                </w:rPr>
                <w:t>86</w:t>
              </w:r>
              <w:r>
                <w:rPr>
                  <w:rStyle w:val="a8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sch</w:t>
              </w:r>
              <w:r>
                <w:rPr>
                  <w:rStyle w:val="a8"/>
                  <w:rFonts w:ascii="Times New Roman" w:hAnsi="Times New Roman" w:cs="Times New Roman"/>
                  <w:color w:val="000000"/>
                  <w:sz w:val="24"/>
                  <w:szCs w:val="24"/>
                </w:rPr>
                <w:t>-</w:t>
              </w:r>
              <w:r>
                <w:rPr>
                  <w:rStyle w:val="a8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sosva</w:t>
              </w:r>
              <w:r>
                <w:rPr>
                  <w:rStyle w:val="a8"/>
                  <w:rFonts w:ascii="Times New Roman" w:hAnsi="Times New Roman" w:cs="Times New Roman"/>
                  <w:color w:val="000000"/>
                  <w:sz w:val="24"/>
                  <w:szCs w:val="24"/>
                </w:rPr>
                <w:t>@</w:t>
              </w:r>
              <w:r>
                <w:rPr>
                  <w:rStyle w:val="a8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8"/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>
                <w:rPr>
                  <w:rStyle w:val="a8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</w:hyperlink>
            <w:r w:rsidRPr="00EF7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2388C3" w14:textId="77777777" w:rsidR="00EF7883" w:rsidRDefault="00EF7883">
            <w:pPr>
              <w:widowControl w:val="0"/>
              <w:spacing w:after="0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25DFC" w14:textId="77777777" w:rsidR="00EF7883" w:rsidRDefault="00EF7883">
            <w:pPr>
              <w:widowControl w:val="0"/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75E137" w14:textId="77777777" w:rsidR="00EF7883" w:rsidRDefault="00EF7883" w:rsidP="009B2896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2F62A06A" w14:textId="1BC0227E" w:rsidR="009B2896" w:rsidRDefault="00132B4C" w:rsidP="009B2896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Экспертиза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Антирисковой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программы</w:t>
      </w:r>
    </w:p>
    <w:p w14:paraId="4AE21024" w14:textId="75B0D3F4" w:rsidR="00D729A5" w:rsidRDefault="00132B4C" w:rsidP="009B2896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по направлению «Низкая учебная мотивация 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обучающихся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>» МБОУ «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Унъюганская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СОШ»</w:t>
      </w:r>
    </w:p>
    <w:tbl>
      <w:tblPr>
        <w:tblStyle w:val="a7"/>
        <w:tblpPr w:leftFromText="180" w:rightFromText="180" w:vertAnchor="page" w:horzAnchor="margin" w:tblpY="6790"/>
        <w:tblW w:w="9747" w:type="dxa"/>
        <w:tblLayout w:type="fixed"/>
        <w:tblLook w:val="04A0" w:firstRow="1" w:lastRow="0" w:firstColumn="1" w:lastColumn="0" w:noHBand="0" w:noVBand="1"/>
      </w:tblPr>
      <w:tblGrid>
        <w:gridCol w:w="4815"/>
        <w:gridCol w:w="567"/>
        <w:gridCol w:w="568"/>
        <w:gridCol w:w="566"/>
        <w:gridCol w:w="567"/>
        <w:gridCol w:w="2664"/>
      </w:tblGrid>
      <w:tr w:rsidR="00EF7883" w:rsidRPr="0037232F" w14:paraId="2CC4404C" w14:textId="77777777" w:rsidTr="00EF7883">
        <w:tc>
          <w:tcPr>
            <w:tcW w:w="4815" w:type="dxa"/>
            <w:vAlign w:val="center"/>
          </w:tcPr>
          <w:p w14:paraId="488B9A70" w14:textId="77777777" w:rsidR="00EF7883" w:rsidRPr="0037232F" w:rsidRDefault="00EF7883" w:rsidP="00EF78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 w:rsidRPr="0037232F">
              <w:rPr>
                <w:rFonts w:ascii="Times New Roman" w:hAnsi="Times New Roman" w:cs="Times New Roman"/>
                <w:b/>
                <w:sz w:val="24"/>
              </w:rPr>
              <w:t>Описание показателей</w:t>
            </w:r>
          </w:p>
        </w:tc>
        <w:tc>
          <w:tcPr>
            <w:tcW w:w="567" w:type="dxa"/>
            <w:vAlign w:val="center"/>
          </w:tcPr>
          <w:p w14:paraId="2EB086AB" w14:textId="77777777" w:rsidR="00EF7883" w:rsidRPr="0037232F" w:rsidRDefault="00EF7883" w:rsidP="00EF78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7232F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568" w:type="dxa"/>
            <w:vAlign w:val="center"/>
          </w:tcPr>
          <w:p w14:paraId="452B08A4" w14:textId="77777777" w:rsidR="00EF7883" w:rsidRPr="0037232F" w:rsidRDefault="00EF7883" w:rsidP="00EF78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7232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6" w:type="dxa"/>
            <w:vAlign w:val="center"/>
          </w:tcPr>
          <w:p w14:paraId="1EF75019" w14:textId="77777777" w:rsidR="00EF7883" w:rsidRPr="0037232F" w:rsidRDefault="00EF7883" w:rsidP="00EF78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7232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10C8A4BA" w14:textId="77777777" w:rsidR="00EF7883" w:rsidRPr="0037232F" w:rsidRDefault="00EF7883" w:rsidP="00EF78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7232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664" w:type="dxa"/>
            <w:vAlign w:val="center"/>
          </w:tcPr>
          <w:p w14:paraId="7C643EA5" w14:textId="77777777" w:rsidR="00EF7883" w:rsidRPr="0037232F" w:rsidRDefault="00EF7883" w:rsidP="00EF78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7232F">
              <w:rPr>
                <w:rFonts w:ascii="Times New Roman" w:hAnsi="Times New Roman" w:cs="Times New Roman"/>
                <w:b/>
                <w:sz w:val="24"/>
              </w:rPr>
              <w:t>Комментарии</w:t>
            </w:r>
          </w:p>
        </w:tc>
      </w:tr>
      <w:tr w:rsidR="00EF7883" w:rsidRPr="0037232F" w14:paraId="2688F572" w14:textId="77777777" w:rsidTr="00EF7883">
        <w:tc>
          <w:tcPr>
            <w:tcW w:w="4815" w:type="dxa"/>
            <w:vAlign w:val="center"/>
          </w:tcPr>
          <w:p w14:paraId="7FE35CED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  <w:r w:rsidRPr="00594F7C">
              <w:rPr>
                <w:rFonts w:ascii="Times New Roman" w:hAnsi="Times New Roman" w:cs="Times New Roman"/>
                <w:sz w:val="24"/>
              </w:rPr>
              <w:t>Меры (мероприятия) соотносятся с задачами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F7C">
              <w:rPr>
                <w:rFonts w:ascii="Times New Roman" w:hAnsi="Times New Roman" w:cs="Times New Roman"/>
                <w:sz w:val="24"/>
              </w:rPr>
              <w:t>представляют собой комплекс мер по решению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F7C">
              <w:rPr>
                <w:rFonts w:ascii="Times New Roman" w:hAnsi="Times New Roman" w:cs="Times New Roman"/>
                <w:sz w:val="24"/>
              </w:rPr>
              <w:t>каждой конкретной задачи</w:t>
            </w:r>
          </w:p>
        </w:tc>
        <w:tc>
          <w:tcPr>
            <w:tcW w:w="567" w:type="dxa"/>
            <w:vAlign w:val="center"/>
          </w:tcPr>
          <w:p w14:paraId="5070EE93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vAlign w:val="center"/>
          </w:tcPr>
          <w:p w14:paraId="177D6E9F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vAlign w:val="center"/>
          </w:tcPr>
          <w:p w14:paraId="42098ED9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3B9E072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664" w:type="dxa"/>
            <w:vAlign w:val="center"/>
          </w:tcPr>
          <w:p w14:paraId="0CE41F14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Представленные мероприятия </w:t>
            </w:r>
            <w:r w:rsidRPr="00594F7C">
              <w:rPr>
                <w:rFonts w:ascii="Times New Roman" w:hAnsi="Times New Roman" w:cs="Times New Roman"/>
                <w:sz w:val="24"/>
              </w:rPr>
              <w:t xml:space="preserve"> соотносятся с задачами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F7C">
              <w:rPr>
                <w:rFonts w:ascii="Times New Roman" w:hAnsi="Times New Roman" w:cs="Times New Roman"/>
                <w:sz w:val="24"/>
              </w:rPr>
              <w:t>представляют собой комплекс мер по решению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F7C">
              <w:rPr>
                <w:rFonts w:ascii="Times New Roman" w:hAnsi="Times New Roman" w:cs="Times New Roman"/>
                <w:sz w:val="24"/>
              </w:rPr>
              <w:t>каждой конкретной задачи</w:t>
            </w:r>
          </w:p>
        </w:tc>
      </w:tr>
      <w:tr w:rsidR="00EF7883" w:rsidRPr="0037232F" w14:paraId="6E66FB89" w14:textId="77777777" w:rsidTr="00EF7883">
        <w:tc>
          <w:tcPr>
            <w:tcW w:w="4815" w:type="dxa"/>
            <w:vAlign w:val="center"/>
          </w:tcPr>
          <w:p w14:paraId="6F3CCC36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  <w:r w:rsidRPr="00594F7C">
              <w:rPr>
                <w:rFonts w:ascii="Times New Roman" w:hAnsi="Times New Roman" w:cs="Times New Roman"/>
                <w:sz w:val="24"/>
              </w:rPr>
              <w:t>Показатели можно измерить</w:t>
            </w:r>
          </w:p>
        </w:tc>
        <w:tc>
          <w:tcPr>
            <w:tcW w:w="567" w:type="dxa"/>
            <w:vAlign w:val="center"/>
          </w:tcPr>
          <w:p w14:paraId="0A731D7F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vAlign w:val="center"/>
          </w:tcPr>
          <w:p w14:paraId="7D3F3792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vAlign w:val="center"/>
          </w:tcPr>
          <w:p w14:paraId="7D43E335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30705C2B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664" w:type="dxa"/>
            <w:vAlign w:val="center"/>
          </w:tcPr>
          <w:p w14:paraId="618CB775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Показатели можно измерить и проанализировать</w:t>
            </w:r>
          </w:p>
        </w:tc>
      </w:tr>
      <w:tr w:rsidR="00EF7883" w:rsidRPr="0037232F" w14:paraId="66AF201D" w14:textId="77777777" w:rsidTr="00EF7883">
        <w:tc>
          <w:tcPr>
            <w:tcW w:w="4815" w:type="dxa"/>
            <w:vAlign w:val="center"/>
          </w:tcPr>
          <w:p w14:paraId="7FCCB685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  <w:r w:rsidRPr="00594F7C">
              <w:rPr>
                <w:rFonts w:ascii="Times New Roman" w:hAnsi="Times New Roman" w:cs="Times New Roman"/>
                <w:sz w:val="24"/>
              </w:rPr>
              <w:t>Присутствуют формальные элементы дорожной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F7C">
              <w:rPr>
                <w:rFonts w:ascii="Times New Roman" w:hAnsi="Times New Roman" w:cs="Times New Roman"/>
                <w:sz w:val="24"/>
              </w:rPr>
              <w:t>карты, поддерживающие эффективность ее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F7C">
              <w:rPr>
                <w:rFonts w:ascii="Times New Roman" w:hAnsi="Times New Roman" w:cs="Times New Roman"/>
                <w:sz w:val="24"/>
              </w:rPr>
              <w:t>реализации</w:t>
            </w:r>
          </w:p>
        </w:tc>
        <w:tc>
          <w:tcPr>
            <w:tcW w:w="567" w:type="dxa"/>
            <w:vAlign w:val="center"/>
          </w:tcPr>
          <w:p w14:paraId="6B8300FA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vAlign w:val="center"/>
          </w:tcPr>
          <w:p w14:paraId="1BC96FFB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vAlign w:val="center"/>
          </w:tcPr>
          <w:p w14:paraId="19D9BF16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1846CBB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664" w:type="dxa"/>
            <w:vAlign w:val="center"/>
          </w:tcPr>
          <w:p w14:paraId="604C358C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883" w:rsidRPr="0037232F" w14:paraId="0392D3B8" w14:textId="77777777" w:rsidTr="00EF7883">
        <w:tc>
          <w:tcPr>
            <w:tcW w:w="4815" w:type="dxa"/>
            <w:vAlign w:val="center"/>
          </w:tcPr>
          <w:p w14:paraId="676FD3B9" w14:textId="77777777" w:rsidR="00EF7883" w:rsidRPr="00594F7C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gridSpan w:val="2"/>
          </w:tcPr>
          <w:p w14:paraId="481A3C38" w14:textId="77777777" w:rsidR="00EF7883" w:rsidRPr="0037232F" w:rsidRDefault="00EF7883" w:rsidP="00EF78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133" w:type="dxa"/>
            <w:gridSpan w:val="2"/>
          </w:tcPr>
          <w:p w14:paraId="31850C48" w14:textId="77777777" w:rsidR="00EF7883" w:rsidRPr="0037232F" w:rsidRDefault="00EF7883" w:rsidP="00EF78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664" w:type="dxa"/>
            <w:vAlign w:val="center"/>
          </w:tcPr>
          <w:p w14:paraId="5834FB20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7883" w:rsidRPr="0037232F" w14:paraId="506F92F0" w14:textId="77777777" w:rsidTr="00EF7883">
        <w:tc>
          <w:tcPr>
            <w:tcW w:w="4815" w:type="dxa"/>
            <w:vAlign w:val="center"/>
          </w:tcPr>
          <w:p w14:paraId="32D0EC32" w14:textId="77777777" w:rsidR="00EF7883" w:rsidRPr="00594F7C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  <w:r w:rsidRPr="00594F7C">
              <w:rPr>
                <w:rFonts w:ascii="Times New Roman" w:hAnsi="Times New Roman" w:cs="Times New Roman"/>
                <w:sz w:val="24"/>
              </w:rPr>
              <w:t>Указаны ответственные за проведение</w:t>
            </w:r>
          </w:p>
          <w:p w14:paraId="14021667" w14:textId="77777777" w:rsidR="00EF7883" w:rsidRPr="00594F7C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  <w:r w:rsidRPr="00594F7C">
              <w:rPr>
                <w:rFonts w:ascii="Times New Roman" w:hAnsi="Times New Roman" w:cs="Times New Roman"/>
                <w:sz w:val="24"/>
              </w:rPr>
              <w:t>мероприятий, реализацию мер, которые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F7C">
              <w:rPr>
                <w:rFonts w:ascii="Times New Roman" w:hAnsi="Times New Roman" w:cs="Times New Roman"/>
                <w:sz w:val="24"/>
              </w:rPr>
              <w:t>обладают необходимыми компетенциями для 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F7C">
              <w:rPr>
                <w:rFonts w:ascii="Times New Roman" w:hAnsi="Times New Roman" w:cs="Times New Roman"/>
                <w:sz w:val="24"/>
              </w:rPr>
              <w:t>осуществления</w:t>
            </w:r>
          </w:p>
        </w:tc>
        <w:tc>
          <w:tcPr>
            <w:tcW w:w="1135" w:type="dxa"/>
            <w:gridSpan w:val="2"/>
          </w:tcPr>
          <w:p w14:paraId="2F2237E6" w14:textId="77777777" w:rsidR="00EF7883" w:rsidRDefault="00EF7883" w:rsidP="00EF78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  <w:gridSpan w:val="2"/>
          </w:tcPr>
          <w:p w14:paraId="4EC73B29" w14:textId="77777777" w:rsidR="00EF7883" w:rsidRDefault="00EF7883" w:rsidP="00EF78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664" w:type="dxa"/>
            <w:vAlign w:val="center"/>
          </w:tcPr>
          <w:p w14:paraId="4C356E1C" w14:textId="77777777" w:rsidR="00EF7883" w:rsidRPr="00594F7C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94F7C">
              <w:rPr>
                <w:rFonts w:ascii="Times New Roman" w:hAnsi="Times New Roman" w:cs="Times New Roman"/>
                <w:sz w:val="24"/>
              </w:rPr>
              <w:t>Указаны</w:t>
            </w:r>
            <w:proofErr w:type="gramEnd"/>
            <w:r w:rsidRPr="00594F7C">
              <w:rPr>
                <w:rFonts w:ascii="Times New Roman" w:hAnsi="Times New Roman" w:cs="Times New Roman"/>
                <w:sz w:val="24"/>
              </w:rPr>
              <w:t xml:space="preserve"> ответственные за проведение</w:t>
            </w:r>
          </w:p>
          <w:p w14:paraId="38CDF653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  <w:r w:rsidRPr="00594F7C">
              <w:rPr>
                <w:rFonts w:ascii="Times New Roman" w:hAnsi="Times New Roman" w:cs="Times New Roman"/>
                <w:sz w:val="24"/>
              </w:rPr>
              <w:t>мероприятий</w:t>
            </w:r>
          </w:p>
        </w:tc>
      </w:tr>
      <w:tr w:rsidR="00EF7883" w:rsidRPr="0037232F" w14:paraId="087D9272" w14:textId="77777777" w:rsidTr="00EF7883">
        <w:tc>
          <w:tcPr>
            <w:tcW w:w="4815" w:type="dxa"/>
            <w:vAlign w:val="center"/>
          </w:tcPr>
          <w:p w14:paraId="6364D149" w14:textId="77777777" w:rsidR="00EF7883" w:rsidRPr="00594F7C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  <w:r w:rsidRPr="00594F7C">
              <w:rPr>
                <w:rFonts w:ascii="Times New Roman" w:hAnsi="Times New Roman" w:cs="Times New Roman"/>
                <w:sz w:val="24"/>
              </w:rPr>
              <w:t>Сроки реализации мер реалистичны, оптимальны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F7C">
              <w:rPr>
                <w:rFonts w:ascii="Times New Roman" w:hAnsi="Times New Roman" w:cs="Times New Roman"/>
                <w:sz w:val="24"/>
              </w:rPr>
              <w:t>для проведения данных мероприятий</w:t>
            </w:r>
          </w:p>
        </w:tc>
        <w:tc>
          <w:tcPr>
            <w:tcW w:w="1135" w:type="dxa"/>
            <w:gridSpan w:val="2"/>
          </w:tcPr>
          <w:p w14:paraId="2DBDBE07" w14:textId="77777777" w:rsidR="00EF7883" w:rsidRDefault="00EF7883" w:rsidP="00EF78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  <w:gridSpan w:val="2"/>
          </w:tcPr>
          <w:p w14:paraId="632FEA95" w14:textId="77777777" w:rsidR="00EF7883" w:rsidRDefault="00EF7883" w:rsidP="00EF78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664" w:type="dxa"/>
            <w:vAlign w:val="center"/>
          </w:tcPr>
          <w:p w14:paraId="40474061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Указаны сроки</w:t>
            </w:r>
          </w:p>
        </w:tc>
      </w:tr>
      <w:tr w:rsidR="00EF7883" w:rsidRPr="0037232F" w14:paraId="2058994B" w14:textId="77777777" w:rsidTr="00EF7883">
        <w:tc>
          <w:tcPr>
            <w:tcW w:w="4815" w:type="dxa"/>
            <w:vAlign w:val="center"/>
          </w:tcPr>
          <w:p w14:paraId="5467E4A6" w14:textId="77777777" w:rsidR="00EF7883" w:rsidRPr="00594F7C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  <w:r w:rsidRPr="00594F7C">
              <w:rPr>
                <w:rFonts w:ascii="Times New Roman" w:hAnsi="Times New Roman" w:cs="Times New Roman"/>
                <w:sz w:val="24"/>
              </w:rPr>
              <w:t>Указано, в каком виде будет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F7C">
              <w:rPr>
                <w:rFonts w:ascii="Times New Roman" w:hAnsi="Times New Roman" w:cs="Times New Roman"/>
                <w:sz w:val="24"/>
              </w:rPr>
              <w:t>представлен отчет о проведении мероприятий</w:t>
            </w:r>
          </w:p>
        </w:tc>
        <w:tc>
          <w:tcPr>
            <w:tcW w:w="1135" w:type="dxa"/>
            <w:gridSpan w:val="2"/>
          </w:tcPr>
          <w:p w14:paraId="30BB87DA" w14:textId="77777777" w:rsidR="00EF7883" w:rsidRDefault="00EF7883" w:rsidP="00EF78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  <w:gridSpan w:val="2"/>
          </w:tcPr>
          <w:p w14:paraId="25577DFB" w14:textId="77777777" w:rsidR="00EF7883" w:rsidRDefault="00EF7883" w:rsidP="00EF78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664" w:type="dxa"/>
            <w:vAlign w:val="center"/>
          </w:tcPr>
          <w:p w14:paraId="2888BA1C" w14:textId="77777777" w:rsidR="00EF7883" w:rsidRPr="0037232F" w:rsidRDefault="00EF7883" w:rsidP="00EF78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реализации не указана</w:t>
            </w:r>
          </w:p>
        </w:tc>
      </w:tr>
    </w:tbl>
    <w:p w14:paraId="764536EC" w14:textId="77777777" w:rsidR="00EF7883" w:rsidRDefault="00EF7883" w:rsidP="00594F7C">
      <w:pPr>
        <w:spacing w:before="240"/>
        <w:ind w:firstLine="567"/>
        <w:rPr>
          <w:rFonts w:ascii="Times New Roman" w:hAnsi="Times New Roman" w:cs="Times New Roman"/>
          <w:i/>
          <w:sz w:val="28"/>
        </w:rPr>
      </w:pPr>
    </w:p>
    <w:p w14:paraId="69F36847" w14:textId="77777777" w:rsidR="00594F7C" w:rsidRPr="006D3836" w:rsidRDefault="00594F7C" w:rsidP="00594F7C">
      <w:pPr>
        <w:spacing w:before="240"/>
        <w:ind w:firstLine="567"/>
        <w:rPr>
          <w:rFonts w:ascii="Times New Roman" w:hAnsi="Times New Roman" w:cs="Times New Roman"/>
          <w:i/>
          <w:sz w:val="28"/>
        </w:rPr>
      </w:pPr>
      <w:r w:rsidRPr="006D3836">
        <w:rPr>
          <w:rFonts w:ascii="Times New Roman" w:hAnsi="Times New Roman" w:cs="Times New Roman"/>
          <w:i/>
          <w:sz w:val="28"/>
        </w:rPr>
        <w:t>Оценки: 0 — Нет 1 — Скорее нет 2 — Скорее да 3 — Да</w:t>
      </w:r>
    </w:p>
    <w:tbl>
      <w:tblPr>
        <w:tblStyle w:val="a7"/>
        <w:tblW w:w="9356" w:type="dxa"/>
        <w:tblInd w:w="-5" w:type="dxa"/>
        <w:tblLook w:val="04A0" w:firstRow="1" w:lastRow="0" w:firstColumn="1" w:lastColumn="0" w:noHBand="0" w:noVBand="1"/>
      </w:tblPr>
      <w:tblGrid>
        <w:gridCol w:w="3828"/>
        <w:gridCol w:w="5528"/>
      </w:tblGrid>
      <w:tr w:rsidR="00132B4C" w:rsidRPr="0037232F" w14:paraId="53CD6F36" w14:textId="77777777" w:rsidTr="00132B4C">
        <w:trPr>
          <w:trHeight w:val="1358"/>
        </w:trPr>
        <w:tc>
          <w:tcPr>
            <w:tcW w:w="3828" w:type="dxa"/>
          </w:tcPr>
          <w:p w14:paraId="39F46002" w14:textId="43B48DAD" w:rsidR="00132B4C" w:rsidRPr="0037232F" w:rsidRDefault="00132B4C" w:rsidP="00594F7C">
            <w:pPr>
              <w:rPr>
                <w:rFonts w:ascii="Times New Roman" w:hAnsi="Times New Roman" w:cs="Times New Roman"/>
                <w:sz w:val="24"/>
              </w:rPr>
            </w:pPr>
            <w:r w:rsidRPr="00594F7C">
              <w:rPr>
                <w:rFonts w:ascii="Times New Roman" w:hAnsi="Times New Roman" w:cs="Times New Roman"/>
                <w:sz w:val="24"/>
              </w:rPr>
              <w:lastRenderedPageBreak/>
              <w:t>Выпишите, какие сильные стороны представленных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F7C">
              <w:rPr>
                <w:rFonts w:ascii="Times New Roman" w:hAnsi="Times New Roman" w:cs="Times New Roman"/>
                <w:sz w:val="24"/>
              </w:rPr>
              <w:t>решений вы можете отметить.</w:t>
            </w:r>
          </w:p>
        </w:tc>
        <w:tc>
          <w:tcPr>
            <w:tcW w:w="5528" w:type="dxa"/>
          </w:tcPr>
          <w:p w14:paraId="03D3CF4C" w14:textId="77777777" w:rsidR="009B2896" w:rsidRDefault="009B2896" w:rsidP="00281F80">
            <w:pPr>
              <w:rPr>
                <w:rFonts w:ascii="Times New Roman" w:hAnsi="Times New Roman" w:cs="Times New Roman"/>
                <w:sz w:val="24"/>
              </w:rPr>
            </w:pPr>
          </w:p>
          <w:p w14:paraId="6F13FC00" w14:textId="75200E23" w:rsidR="00132B4C" w:rsidRDefault="00132B4C" w:rsidP="00281F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Целевые показатели прописаны конкретно, можно измерить</w:t>
            </w:r>
          </w:p>
          <w:p w14:paraId="72CF97FC" w14:textId="77777777" w:rsidR="00132B4C" w:rsidRDefault="00132B4C" w:rsidP="00281F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Прописана работа с детьми, с родителями, с педагогами</w:t>
            </w:r>
          </w:p>
          <w:p w14:paraId="6CB76C95" w14:textId="77777777" w:rsidR="00132B4C" w:rsidRPr="0037232F" w:rsidRDefault="00132B4C" w:rsidP="00281F8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2B4C" w:rsidRPr="0037232F" w14:paraId="4B3D79B8" w14:textId="77777777" w:rsidTr="0086144C">
        <w:trPr>
          <w:trHeight w:val="1676"/>
        </w:trPr>
        <w:tc>
          <w:tcPr>
            <w:tcW w:w="3828" w:type="dxa"/>
          </w:tcPr>
          <w:p w14:paraId="4D4123D4" w14:textId="13C33007" w:rsidR="00132B4C" w:rsidRPr="0037232F" w:rsidRDefault="00132B4C" w:rsidP="00594F7C">
            <w:pPr>
              <w:rPr>
                <w:rFonts w:ascii="Times New Roman" w:hAnsi="Times New Roman" w:cs="Times New Roman"/>
                <w:sz w:val="24"/>
              </w:rPr>
            </w:pPr>
            <w:r w:rsidRPr="00594F7C">
              <w:rPr>
                <w:rFonts w:ascii="Times New Roman" w:hAnsi="Times New Roman" w:cs="Times New Roman"/>
                <w:sz w:val="24"/>
              </w:rPr>
              <w:t>Какие рекомендации, дополнительные меры вы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F7C">
              <w:rPr>
                <w:rFonts w:ascii="Times New Roman" w:hAnsi="Times New Roman" w:cs="Times New Roman"/>
                <w:sz w:val="24"/>
              </w:rPr>
              <w:t>можете предложить.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7232F">
              <w:rPr>
                <w:rFonts w:ascii="Times New Roman" w:hAnsi="Times New Roman" w:cs="Times New Roman"/>
                <w:i/>
                <w:color w:val="767171" w:themeColor="background2" w:themeShade="80"/>
                <w:sz w:val="24"/>
              </w:rPr>
              <w:t>Описание того, что можно исправить, какие направления нужно усилить</w:t>
            </w:r>
          </w:p>
        </w:tc>
        <w:tc>
          <w:tcPr>
            <w:tcW w:w="5528" w:type="dxa"/>
          </w:tcPr>
          <w:p w14:paraId="23C41BC9" w14:textId="53106C09" w:rsidR="00132B4C" w:rsidRDefault="00132B4C" w:rsidP="00281F80">
            <w:pPr>
              <w:rPr>
                <w:rFonts w:ascii="Times New Roman" w:hAnsi="Times New Roman" w:cs="Times New Roman"/>
                <w:sz w:val="24"/>
              </w:rPr>
            </w:pPr>
            <w:r w:rsidRPr="00594F7C">
              <w:rPr>
                <w:rFonts w:ascii="Times New Roman" w:hAnsi="Times New Roman" w:cs="Times New Roman"/>
                <w:sz w:val="24"/>
                <w:szCs w:val="24"/>
              </w:rPr>
              <w:t>Рекомендуется продолжать работу по разработанным планам и по итогам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7C">
              <w:rPr>
                <w:rFonts w:ascii="Times New Roman" w:hAnsi="Times New Roman" w:cs="Times New Roman"/>
                <w:sz w:val="24"/>
                <w:szCs w:val="24"/>
              </w:rPr>
              <w:t>поделиться результатами и опытом реализации представленных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7C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14:paraId="77FD4B44" w14:textId="77777777" w:rsidR="00132B4C" w:rsidRPr="0037232F" w:rsidRDefault="00132B4C" w:rsidP="00281F8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F7348A3" w14:textId="2FCF20E4" w:rsidR="00594F7C" w:rsidRPr="00594F7C" w:rsidRDefault="00594F7C" w:rsidP="00101A8A">
      <w:pPr>
        <w:spacing w:before="240"/>
        <w:ind w:firstLine="567"/>
        <w:rPr>
          <w:rFonts w:ascii="Times New Roman" w:hAnsi="Times New Roman" w:cs="Times New Roman"/>
          <w:szCs w:val="32"/>
        </w:rPr>
      </w:pPr>
    </w:p>
    <w:sectPr w:rsidR="00594F7C" w:rsidRPr="00594F7C" w:rsidSect="00EF788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F4F30" w14:textId="77777777" w:rsidR="00C144C1" w:rsidRDefault="00C144C1" w:rsidP="00594F7C">
      <w:pPr>
        <w:spacing w:after="0" w:line="240" w:lineRule="auto"/>
      </w:pPr>
      <w:r>
        <w:separator/>
      </w:r>
    </w:p>
  </w:endnote>
  <w:endnote w:type="continuationSeparator" w:id="0">
    <w:p w14:paraId="669F60A3" w14:textId="77777777" w:rsidR="00C144C1" w:rsidRDefault="00C144C1" w:rsidP="00594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0B0BF" w14:textId="77777777" w:rsidR="00C144C1" w:rsidRDefault="00C144C1" w:rsidP="00594F7C">
      <w:pPr>
        <w:spacing w:after="0" w:line="240" w:lineRule="auto"/>
      </w:pPr>
      <w:r>
        <w:separator/>
      </w:r>
    </w:p>
  </w:footnote>
  <w:footnote w:type="continuationSeparator" w:id="0">
    <w:p w14:paraId="0E212E78" w14:textId="77777777" w:rsidR="00C144C1" w:rsidRDefault="00C144C1" w:rsidP="00594F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A6"/>
    <w:rsid w:val="00101A8A"/>
    <w:rsid w:val="00132B4C"/>
    <w:rsid w:val="00191731"/>
    <w:rsid w:val="001E61C7"/>
    <w:rsid w:val="00284865"/>
    <w:rsid w:val="00594F7C"/>
    <w:rsid w:val="006F0A45"/>
    <w:rsid w:val="009146A6"/>
    <w:rsid w:val="009B2896"/>
    <w:rsid w:val="00A15763"/>
    <w:rsid w:val="00C144C1"/>
    <w:rsid w:val="00D729A5"/>
    <w:rsid w:val="00E92B8E"/>
    <w:rsid w:val="00E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B2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4F7C"/>
  </w:style>
  <w:style w:type="paragraph" w:styleId="a5">
    <w:name w:val="footer"/>
    <w:basedOn w:val="a"/>
    <w:link w:val="a6"/>
    <w:uiPriority w:val="99"/>
    <w:unhideWhenUsed/>
    <w:rsid w:val="00594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4F7C"/>
  </w:style>
  <w:style w:type="table" w:styleId="a7">
    <w:name w:val="Table Grid"/>
    <w:basedOn w:val="a1"/>
    <w:uiPriority w:val="39"/>
    <w:rsid w:val="00594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EF78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4F7C"/>
  </w:style>
  <w:style w:type="paragraph" w:styleId="a5">
    <w:name w:val="footer"/>
    <w:basedOn w:val="a"/>
    <w:link w:val="a6"/>
    <w:uiPriority w:val="99"/>
    <w:unhideWhenUsed/>
    <w:rsid w:val="00594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4F7C"/>
  </w:style>
  <w:style w:type="table" w:styleId="a7">
    <w:name w:val="Table Grid"/>
    <w:basedOn w:val="a1"/>
    <w:uiPriority w:val="39"/>
    <w:rsid w:val="00594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EF7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2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86sch-sos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IRO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 Журавлева</dc:creator>
  <cp:keywords/>
  <dc:description/>
  <cp:lastModifiedBy>МОУ Сосьвинская СОШ</cp:lastModifiedBy>
  <cp:revision>9</cp:revision>
  <dcterms:created xsi:type="dcterms:W3CDTF">2022-09-13T07:00:00Z</dcterms:created>
  <dcterms:modified xsi:type="dcterms:W3CDTF">2024-04-22T12:08:00Z</dcterms:modified>
</cp:coreProperties>
</file>